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689"/>
        <w:gridCol w:w="1778"/>
        <w:gridCol w:w="1800"/>
        <w:gridCol w:w="2012"/>
        <w:gridCol w:w="1800"/>
        <w:gridCol w:w="1686"/>
      </w:tblGrid>
      <w:tr w:rsidR="009F5435" w14:paraId="031A5E12" w14:textId="28C21933" w:rsidTr="00DA5B17">
        <w:trPr>
          <w:trHeight w:val="260"/>
        </w:trPr>
        <w:tc>
          <w:tcPr>
            <w:tcW w:w="2097" w:type="dxa"/>
            <w:shd w:val="clear" w:color="auto" w:fill="D9D9D9" w:themeFill="background1" w:themeFillShade="D9"/>
          </w:tcPr>
          <w:p w14:paraId="2CFD029F" w14:textId="78CBF0B4" w:rsidR="009F5435" w:rsidRPr="00492454" w:rsidRDefault="009F5435" w:rsidP="00492454">
            <w:pPr>
              <w:jc w:val="center"/>
              <w:rPr>
                <w:b/>
              </w:rPr>
            </w:pPr>
            <w:r w:rsidRPr="00492454">
              <w:rPr>
                <w:b/>
              </w:rPr>
              <w:t>Components of Lesson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015A5FD0" w14:textId="66E151D3" w:rsidR="009F5435" w:rsidRPr="00492454" w:rsidRDefault="009F5435" w:rsidP="00492454">
            <w:pPr>
              <w:jc w:val="center"/>
              <w:rPr>
                <w:b/>
              </w:rPr>
            </w:pPr>
            <w:r w:rsidRPr="00492454">
              <w:rPr>
                <w:b/>
              </w:rPr>
              <w:t>Questions to consider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2DC5096" w14:textId="3A49825A" w:rsidR="009F5435" w:rsidRPr="00492454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5434534" w14:textId="25D053CD" w:rsidR="009F5435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0AFF915C" w14:textId="33C584B2" w:rsidR="009F5435" w:rsidRPr="00492454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87517A3" w14:textId="571B0E5B" w:rsidR="009F5435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394D8189" w14:textId="276DC86B" w:rsidR="009F5435" w:rsidRDefault="009F5435" w:rsidP="0049245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F5435" w14:paraId="1B738032" w14:textId="6D6F2D99" w:rsidTr="00DA5B17">
        <w:trPr>
          <w:trHeight w:val="2051"/>
        </w:trPr>
        <w:tc>
          <w:tcPr>
            <w:tcW w:w="2097" w:type="dxa"/>
            <w:shd w:val="clear" w:color="auto" w:fill="D9D9D9" w:themeFill="background1" w:themeFillShade="D9"/>
          </w:tcPr>
          <w:p w14:paraId="25979229" w14:textId="64269FBD" w:rsidR="009F5435" w:rsidRPr="009F5435" w:rsidRDefault="009F5435">
            <w:pPr>
              <w:rPr>
                <w:b/>
              </w:rPr>
            </w:pPr>
            <w:r w:rsidRPr="009F5435">
              <w:rPr>
                <w:b/>
              </w:rPr>
              <w:t>Standard:</w:t>
            </w:r>
          </w:p>
        </w:tc>
        <w:tc>
          <w:tcPr>
            <w:tcW w:w="2689" w:type="dxa"/>
          </w:tcPr>
          <w:p w14:paraId="4AA08559" w14:textId="3D76EE34" w:rsidR="009F5435" w:rsidRPr="004B1843" w:rsidRDefault="009F5435" w:rsidP="0049245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Who are</w:t>
            </w:r>
            <w:r w:rsidR="00DA5B17">
              <w:rPr>
                <w:sz w:val="16"/>
                <w:szCs w:val="16"/>
              </w:rPr>
              <w:t xml:space="preserve"> you</w:t>
            </w:r>
            <w:r w:rsidRPr="004B1843">
              <w:rPr>
                <w:sz w:val="16"/>
                <w:szCs w:val="16"/>
              </w:rPr>
              <w:t xml:space="preserve"> students? (what data points are available?)</w:t>
            </w:r>
          </w:p>
          <w:p w14:paraId="3C3B8EB4" w14:textId="77777777" w:rsidR="009F5435" w:rsidRPr="004B1843" w:rsidRDefault="009F5435" w:rsidP="0049245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Has this standard been introduced yet?</w:t>
            </w:r>
            <w:bookmarkStart w:id="0" w:name="_GoBack"/>
            <w:bookmarkEnd w:id="0"/>
          </w:p>
          <w:p w14:paraId="42CF0805" w14:textId="4B4B2D0B" w:rsidR="009F5435" w:rsidRPr="004B1843" w:rsidRDefault="009F5435" w:rsidP="0049245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Is it spiraling?</w:t>
            </w:r>
          </w:p>
        </w:tc>
        <w:tc>
          <w:tcPr>
            <w:tcW w:w="1778" w:type="dxa"/>
          </w:tcPr>
          <w:p w14:paraId="2D8E4A3D" w14:textId="4DBDBD34" w:rsidR="009F5435" w:rsidRPr="004B1843" w:rsidRDefault="00DA5B17" w:rsidP="004B1843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Testing</w:t>
            </w:r>
          </w:p>
        </w:tc>
        <w:tc>
          <w:tcPr>
            <w:tcW w:w="1800" w:type="dxa"/>
          </w:tcPr>
          <w:p w14:paraId="1877DBF8" w14:textId="60F231BE" w:rsidR="009F5435" w:rsidRPr="004B1843" w:rsidRDefault="00DA5B17" w:rsidP="004B1843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Testing</w:t>
            </w:r>
          </w:p>
        </w:tc>
        <w:tc>
          <w:tcPr>
            <w:tcW w:w="2012" w:type="dxa"/>
          </w:tcPr>
          <w:p w14:paraId="60E979DD" w14:textId="716F802F" w:rsidR="009F5435" w:rsidRPr="002029EF" w:rsidRDefault="002029EF" w:rsidP="002029EF">
            <w:pPr>
              <w:ind w:left="0"/>
              <w:rPr>
                <w:sz w:val="16"/>
                <w:szCs w:val="16"/>
              </w:rPr>
            </w:pPr>
            <w:r w:rsidRPr="002029EF">
              <w:rPr>
                <w:sz w:val="16"/>
                <w:szCs w:val="16"/>
              </w:rPr>
              <w:t>MS-ESS2-1. Develop a model to describe the cycling of Earth’s materials and the flow of energy that drives this process. [Clarification Statement: Emphasis is on the processes of melting, crystallization, weathering, deformation, and sedimentation, which act together to form minerals and rocks through the cycling of Earth’s materials.</w:t>
            </w:r>
          </w:p>
        </w:tc>
        <w:tc>
          <w:tcPr>
            <w:tcW w:w="1800" w:type="dxa"/>
          </w:tcPr>
          <w:p w14:paraId="6F6F805C" w14:textId="5BB39288" w:rsidR="009F5435" w:rsidRPr="002029EF" w:rsidRDefault="002029EF" w:rsidP="002029EF">
            <w:pPr>
              <w:ind w:left="0"/>
              <w:rPr>
                <w:sz w:val="16"/>
                <w:szCs w:val="16"/>
              </w:rPr>
            </w:pPr>
            <w:r w:rsidRPr="002029EF">
              <w:rPr>
                <w:sz w:val="16"/>
                <w:szCs w:val="16"/>
              </w:rPr>
              <w:t>MS-ESS2-1. Develop a model to describe the cycling of Earth’s materials and the flow of energy that drives this process. [Clarification Statement: Emphasis is on the processes of melting, crystallization, weathering, deformation, and sedimentation, which act together to form minerals and rocks through the cycling of Earth’s materials.</w:t>
            </w:r>
          </w:p>
        </w:tc>
        <w:tc>
          <w:tcPr>
            <w:tcW w:w="1686" w:type="dxa"/>
          </w:tcPr>
          <w:p w14:paraId="5D3535B3" w14:textId="13371193" w:rsidR="009F5435" w:rsidRPr="002029EF" w:rsidRDefault="002029EF" w:rsidP="002029EF">
            <w:pPr>
              <w:ind w:left="0"/>
              <w:rPr>
                <w:sz w:val="16"/>
                <w:szCs w:val="16"/>
              </w:rPr>
            </w:pPr>
            <w:r w:rsidRPr="002029EF">
              <w:rPr>
                <w:sz w:val="16"/>
                <w:szCs w:val="16"/>
              </w:rPr>
              <w:t>MS-ESS2-1. Develop a model to describe the cycling of Earth’s materials and the flow of energy that drives this process. [Clarification Statement: Emphasis is on the processes of melting, crystallization, weathering, deformation, and sedimentation, which act together to form minerals and rocks through the cycling of Earth’s materials.</w:t>
            </w:r>
          </w:p>
        </w:tc>
      </w:tr>
      <w:tr w:rsidR="00DA5B17" w14:paraId="22BEB2FC" w14:textId="5D59FC40" w:rsidTr="00DA5B17">
        <w:trPr>
          <w:trHeight w:val="2384"/>
        </w:trPr>
        <w:tc>
          <w:tcPr>
            <w:tcW w:w="2097" w:type="dxa"/>
            <w:shd w:val="clear" w:color="auto" w:fill="D9D9D9" w:themeFill="background1" w:themeFillShade="D9"/>
          </w:tcPr>
          <w:p w14:paraId="3909CE30" w14:textId="4EF40E04" w:rsidR="00DA5B17" w:rsidRPr="009F5435" w:rsidRDefault="00DA5B17" w:rsidP="00DA5B17">
            <w:pPr>
              <w:rPr>
                <w:b/>
              </w:rPr>
            </w:pPr>
            <w:r w:rsidRPr="009F5435">
              <w:rPr>
                <w:b/>
              </w:rPr>
              <w:t>Content Objective:</w:t>
            </w:r>
          </w:p>
        </w:tc>
        <w:tc>
          <w:tcPr>
            <w:tcW w:w="2689" w:type="dxa"/>
          </w:tcPr>
          <w:p w14:paraId="7568C28B" w14:textId="77777777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sub skills are needed?</w:t>
            </w:r>
          </w:p>
          <w:p w14:paraId="43C92A3C" w14:textId="6B85E24F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How will I measure student learning?</w:t>
            </w:r>
          </w:p>
          <w:p w14:paraId="0A47EFA2" w14:textId="0B73623F" w:rsidR="00DA5B17" w:rsidRPr="004B1843" w:rsidRDefault="00DA5B17" w:rsidP="00DA5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is the academic task?</w:t>
            </w:r>
          </w:p>
          <w:p w14:paraId="29589633" w14:textId="0135B7DC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type of questioning us on the assessment?</w:t>
            </w:r>
          </w:p>
          <w:p w14:paraId="04DB2B6C" w14:textId="3EE7F9C1" w:rsidR="00DA5B17" w:rsidRPr="004B1843" w:rsidRDefault="00DA5B17" w:rsidP="00DA5B1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level of rigor?</w:t>
            </w:r>
          </w:p>
          <w:p w14:paraId="7946E0B1" w14:textId="13609185" w:rsidR="00DA5B17" w:rsidRPr="004B1843" w:rsidRDefault="00DA5B17" w:rsidP="00DA5B1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Knowledge</w:t>
            </w:r>
          </w:p>
          <w:p w14:paraId="17E3D1F4" w14:textId="5F90607B" w:rsidR="00DA5B17" w:rsidRPr="004B1843" w:rsidRDefault="00DA5B17" w:rsidP="00DA5B1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Comprehension</w:t>
            </w:r>
          </w:p>
          <w:p w14:paraId="40D2308A" w14:textId="361BFDAB" w:rsidR="00DA5B17" w:rsidRPr="004B1843" w:rsidRDefault="00DA5B17" w:rsidP="00DA5B1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Application</w:t>
            </w:r>
          </w:p>
          <w:p w14:paraId="4837E0FA" w14:textId="09A84C7D" w:rsidR="00DA5B17" w:rsidRPr="004B1843" w:rsidRDefault="00DA5B17" w:rsidP="00DA5B17">
            <w:p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78" w:type="dxa"/>
          </w:tcPr>
          <w:p w14:paraId="3BE77F62" w14:textId="5D9D9112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 w:rsidRPr="00DA5B17">
              <w:rPr>
                <w:sz w:val="16"/>
                <w:szCs w:val="16"/>
              </w:rPr>
              <w:t>I can demonstrate my knowledge of science concept by answering the assessment questions.</w:t>
            </w:r>
          </w:p>
        </w:tc>
        <w:tc>
          <w:tcPr>
            <w:tcW w:w="1800" w:type="dxa"/>
          </w:tcPr>
          <w:p w14:paraId="7F55BAFA" w14:textId="42870FC7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 w:rsidRPr="00DA5B17">
              <w:rPr>
                <w:sz w:val="16"/>
                <w:szCs w:val="16"/>
              </w:rPr>
              <w:t>I can demonstrate my knowledge of science concept by answering the assessment questions.</w:t>
            </w:r>
          </w:p>
        </w:tc>
        <w:tc>
          <w:tcPr>
            <w:tcW w:w="2012" w:type="dxa"/>
          </w:tcPr>
          <w:p w14:paraId="0DFF8AD9" w14:textId="20762B9C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demonstrate my application of scientific thinking by analyzing the types of thinking with in a scenario or description of a scientific investigation. </w:t>
            </w:r>
          </w:p>
        </w:tc>
        <w:tc>
          <w:tcPr>
            <w:tcW w:w="1800" w:type="dxa"/>
          </w:tcPr>
          <w:p w14:paraId="39EFFCD8" w14:textId="2A9A22A5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my comp</w:t>
            </w:r>
            <w:r w:rsidR="002029EF">
              <w:rPr>
                <w:sz w:val="16"/>
                <w:szCs w:val="16"/>
              </w:rPr>
              <w:t>rehension</w:t>
            </w:r>
            <w:r>
              <w:rPr>
                <w:sz w:val="16"/>
                <w:szCs w:val="16"/>
              </w:rPr>
              <w:t xml:space="preserve"> of the rock cycle by completing the rock cycle center act</w:t>
            </w:r>
            <w:r w:rsidR="002029EF">
              <w:rPr>
                <w:sz w:val="16"/>
                <w:szCs w:val="16"/>
              </w:rPr>
              <w:t>ivities</w:t>
            </w:r>
          </w:p>
        </w:tc>
        <w:tc>
          <w:tcPr>
            <w:tcW w:w="1686" w:type="dxa"/>
          </w:tcPr>
          <w:p w14:paraId="602F167D" w14:textId="35207D38" w:rsidR="00DA5B17" w:rsidRPr="002029EF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my knowledge of the rock cycle by creating a graphic on a particular type of rock formation</w:t>
            </w:r>
          </w:p>
        </w:tc>
      </w:tr>
      <w:tr w:rsidR="00DA5B17" w14:paraId="6B736D2F" w14:textId="097EA131" w:rsidTr="00DA5B17">
        <w:trPr>
          <w:trHeight w:val="1919"/>
        </w:trPr>
        <w:tc>
          <w:tcPr>
            <w:tcW w:w="2097" w:type="dxa"/>
            <w:shd w:val="clear" w:color="auto" w:fill="D9D9D9" w:themeFill="background1" w:themeFillShade="D9"/>
          </w:tcPr>
          <w:p w14:paraId="08E53110" w14:textId="1EDC9089" w:rsidR="00DA5B17" w:rsidRPr="009F5435" w:rsidRDefault="00DA5B17" w:rsidP="00DA5B17">
            <w:pPr>
              <w:rPr>
                <w:b/>
              </w:rPr>
            </w:pPr>
            <w:r w:rsidRPr="009F5435">
              <w:rPr>
                <w:b/>
              </w:rPr>
              <w:t>Language Objective:</w:t>
            </w:r>
          </w:p>
        </w:tc>
        <w:tc>
          <w:tcPr>
            <w:tcW w:w="2689" w:type="dxa"/>
          </w:tcPr>
          <w:p w14:paraId="36FBC6D9" w14:textId="09420B02" w:rsidR="00DA5B17" w:rsidRPr="004B1843" w:rsidRDefault="00DA5B17" w:rsidP="00DA5B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academic vocabulary and language will students need to engage in the academic task?</w:t>
            </w:r>
          </w:p>
          <w:p w14:paraId="75D65F6A" w14:textId="77777777" w:rsidR="00DA5B17" w:rsidRPr="004B1843" w:rsidRDefault="00DA5B17" w:rsidP="00DA5B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language domain is being developed?</w:t>
            </w:r>
          </w:p>
          <w:p w14:paraId="4F0F4F40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Read</w:t>
            </w:r>
          </w:p>
          <w:p w14:paraId="176E7C7D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Write</w:t>
            </w:r>
          </w:p>
          <w:p w14:paraId="56F4DDCB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Listen</w:t>
            </w:r>
          </w:p>
          <w:p w14:paraId="35E1E632" w14:textId="77777777" w:rsidR="00DA5B17" w:rsidRPr="004B1843" w:rsidRDefault="00DA5B17" w:rsidP="00DA5B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Speak</w:t>
            </w:r>
          </w:p>
          <w:p w14:paraId="5B97D92D" w14:textId="1AFA496A" w:rsidR="00DA5B17" w:rsidRPr="004B1843" w:rsidRDefault="00DA5B17" w:rsidP="00DA5B17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4B1843">
              <w:rPr>
                <w:sz w:val="16"/>
                <w:szCs w:val="16"/>
              </w:rPr>
              <w:t>What sentence stems will be needed</w:t>
            </w:r>
          </w:p>
        </w:tc>
        <w:tc>
          <w:tcPr>
            <w:tcW w:w="1778" w:type="dxa"/>
          </w:tcPr>
          <w:p w14:paraId="3962661C" w14:textId="2CCF7543" w:rsidR="00DA5B17" w:rsidRPr="00DA5B17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DA5B17">
              <w:rPr>
                <w:sz w:val="16"/>
                <w:szCs w:val="16"/>
              </w:rPr>
              <w:t>can read to answer questions about specific science concepts using the NWEA Computer assessment.</w:t>
            </w:r>
          </w:p>
        </w:tc>
        <w:tc>
          <w:tcPr>
            <w:tcW w:w="1800" w:type="dxa"/>
          </w:tcPr>
          <w:p w14:paraId="04CABBA3" w14:textId="52752786" w:rsidR="00DA5B17" w:rsidRPr="004B1843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DA5B17">
              <w:rPr>
                <w:sz w:val="16"/>
                <w:szCs w:val="16"/>
              </w:rPr>
              <w:t>can read to answer questions about specific science concepts using the NWEA Computer assessment.</w:t>
            </w:r>
          </w:p>
        </w:tc>
        <w:tc>
          <w:tcPr>
            <w:tcW w:w="2012" w:type="dxa"/>
          </w:tcPr>
          <w:p w14:paraId="4CC5E118" w14:textId="25BC110A" w:rsidR="00DA5B17" w:rsidRPr="004B1843" w:rsidRDefault="00DA5B17" w:rsidP="00DA5B1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and discuss the scientific investigation to identify the types of scientific thinking using the chart provided alone with the word bank. </w:t>
            </w:r>
          </w:p>
        </w:tc>
        <w:tc>
          <w:tcPr>
            <w:tcW w:w="1800" w:type="dxa"/>
          </w:tcPr>
          <w:p w14:paraId="42F309C6" w14:textId="38731D32" w:rsidR="00DA5B17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write to explain the process a rock undergoes to change from one type to another using the word bank</w:t>
            </w:r>
          </w:p>
          <w:p w14:paraId="3333C91A" w14:textId="77777777" w:rsidR="002029EF" w:rsidRDefault="002029EF" w:rsidP="002029EF">
            <w:pPr>
              <w:ind w:left="0"/>
              <w:rPr>
                <w:sz w:val="16"/>
                <w:szCs w:val="16"/>
              </w:rPr>
            </w:pPr>
          </w:p>
          <w:p w14:paraId="5D8B90AC" w14:textId="4A618964" w:rsidR="002029EF" w:rsidRPr="004B1843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Sedimentary, melting, metamorphic, igneous, sediments, cooling, heat and pressure, compaction, cementation, weathering and erosion</w:t>
            </w:r>
          </w:p>
        </w:tc>
        <w:tc>
          <w:tcPr>
            <w:tcW w:w="1686" w:type="dxa"/>
          </w:tcPr>
          <w:p w14:paraId="0A100537" w14:textId="2C64B856" w:rsidR="00DA5B17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and write to explain how the rocks are </w:t>
            </w:r>
            <w:r w:rsidR="00652020">
              <w:rPr>
                <w:sz w:val="16"/>
                <w:szCs w:val="16"/>
              </w:rPr>
              <w:t>recycled and</w:t>
            </w:r>
            <w:r>
              <w:rPr>
                <w:sz w:val="16"/>
                <w:szCs w:val="16"/>
              </w:rPr>
              <w:t xml:space="preserve"> why types of energy </w:t>
            </w:r>
            <w:r w:rsidR="00652020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used to process these rocks Using the stem</w:t>
            </w:r>
          </w:p>
          <w:p w14:paraId="027177EE" w14:textId="77777777" w:rsidR="002029EF" w:rsidRDefault="002029EF" w:rsidP="002029EF">
            <w:pPr>
              <w:ind w:left="0"/>
              <w:rPr>
                <w:sz w:val="16"/>
                <w:szCs w:val="16"/>
              </w:rPr>
            </w:pPr>
          </w:p>
          <w:p w14:paraId="231A5A02" w14:textId="77777777" w:rsidR="002029EF" w:rsidRDefault="002029EF" w:rsidP="002029EF">
            <w:pPr>
              <w:ind w:left="0"/>
              <w:rPr>
                <w:sz w:val="16"/>
                <w:szCs w:val="16"/>
              </w:rPr>
            </w:pPr>
          </w:p>
          <w:p w14:paraId="59FA77DE" w14:textId="11D9AF00" w:rsidR="002029EF" w:rsidRPr="004B1843" w:rsidRDefault="002029EF" w:rsidP="002029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Rocks a recycled by the forces of…… An </w:t>
            </w:r>
            <w:r w:rsidR="00652020">
              <w:rPr>
                <w:sz w:val="16"/>
                <w:szCs w:val="16"/>
              </w:rPr>
              <w:t>igneous</w:t>
            </w:r>
            <w:r>
              <w:rPr>
                <w:sz w:val="16"/>
                <w:szCs w:val="16"/>
              </w:rPr>
              <w:t xml:space="preserve"> rock can be turned into a metamorphic by</w:t>
            </w:r>
            <w:r w:rsidR="00652020">
              <w:rPr>
                <w:sz w:val="16"/>
                <w:szCs w:val="16"/>
              </w:rPr>
              <w:t>….</w:t>
            </w:r>
          </w:p>
        </w:tc>
      </w:tr>
    </w:tbl>
    <w:p w14:paraId="1FDCAEA8" w14:textId="77777777" w:rsidR="00A3667D" w:rsidRDefault="00A3667D"/>
    <w:sectPr w:rsidR="00A3667D" w:rsidSect="009F543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8733" w14:textId="77777777" w:rsidR="001E0DB6" w:rsidRDefault="001E0DB6" w:rsidP="009F5435">
      <w:r>
        <w:separator/>
      </w:r>
    </w:p>
  </w:endnote>
  <w:endnote w:type="continuationSeparator" w:id="0">
    <w:p w14:paraId="5E8304C3" w14:textId="77777777" w:rsidR="001E0DB6" w:rsidRDefault="001E0DB6" w:rsidP="009F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0E0B" w14:textId="77777777" w:rsidR="001E0DB6" w:rsidRDefault="001E0DB6" w:rsidP="009F5435">
      <w:r>
        <w:separator/>
      </w:r>
    </w:p>
  </w:footnote>
  <w:footnote w:type="continuationSeparator" w:id="0">
    <w:p w14:paraId="6AA2B9C0" w14:textId="77777777" w:rsidR="001E0DB6" w:rsidRDefault="001E0DB6" w:rsidP="009F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52F8" w14:textId="127074D7" w:rsidR="009F5435" w:rsidRPr="00724A07" w:rsidRDefault="00DA5B17" w:rsidP="00724A07">
    <w:pPr>
      <w:pStyle w:val="Header"/>
      <w:jc w:val="center"/>
      <w:rPr>
        <w:b/>
      </w:rPr>
    </w:pPr>
    <w:r>
      <w:rPr>
        <w:b/>
      </w:rPr>
      <w:t xml:space="preserve">Alzayadi Science </w:t>
    </w:r>
    <w:r w:rsidR="009F5435" w:rsidRPr="00724A07">
      <w:rPr>
        <w:b/>
      </w:rPr>
      <w:t xml:space="preserve">Tier 1 </w:t>
    </w:r>
    <w:r w:rsidR="00724A07" w:rsidRPr="00724A07">
      <w:rPr>
        <w:b/>
      </w:rPr>
      <w:t xml:space="preserve">Instruction-Curriculum Maps to Planning: Weekly Lesson Plan </w:t>
    </w:r>
    <w:r w:rsidR="00506F3A">
      <w:rPr>
        <w:b/>
      </w:rPr>
      <w:t>(Week of October 8th</w:t>
    </w:r>
    <w:r w:rsidR="002029EF">
      <w:rPr>
        <w:b/>
      </w:rPr>
      <w:t>)</w:t>
    </w:r>
  </w:p>
  <w:p w14:paraId="497DBEBB" w14:textId="77777777" w:rsidR="009F5435" w:rsidRDefault="009F5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265"/>
    <w:multiLevelType w:val="hybridMultilevel"/>
    <w:tmpl w:val="501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721"/>
    <w:multiLevelType w:val="hybridMultilevel"/>
    <w:tmpl w:val="150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2C7"/>
    <w:multiLevelType w:val="hybridMultilevel"/>
    <w:tmpl w:val="89108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E6A3A"/>
    <w:multiLevelType w:val="hybridMultilevel"/>
    <w:tmpl w:val="08A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5F24"/>
    <w:multiLevelType w:val="hybridMultilevel"/>
    <w:tmpl w:val="42345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BC6"/>
    <w:multiLevelType w:val="hybridMultilevel"/>
    <w:tmpl w:val="B8E4A63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E0B4802"/>
    <w:multiLevelType w:val="hybridMultilevel"/>
    <w:tmpl w:val="2ECA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5372"/>
    <w:multiLevelType w:val="hybridMultilevel"/>
    <w:tmpl w:val="03A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A09"/>
    <w:multiLevelType w:val="hybridMultilevel"/>
    <w:tmpl w:val="9B06D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72A59"/>
    <w:multiLevelType w:val="hybridMultilevel"/>
    <w:tmpl w:val="C2F4B4C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FD520BB"/>
    <w:multiLevelType w:val="hybridMultilevel"/>
    <w:tmpl w:val="D30AC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B472A"/>
    <w:multiLevelType w:val="hybridMultilevel"/>
    <w:tmpl w:val="ABA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664A"/>
    <w:multiLevelType w:val="hybridMultilevel"/>
    <w:tmpl w:val="ABF8B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3D12F6"/>
    <w:multiLevelType w:val="hybridMultilevel"/>
    <w:tmpl w:val="23C8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54"/>
    <w:rsid w:val="001E0DB6"/>
    <w:rsid w:val="002029EF"/>
    <w:rsid w:val="00492454"/>
    <w:rsid w:val="004B1843"/>
    <w:rsid w:val="00506F3A"/>
    <w:rsid w:val="005535A4"/>
    <w:rsid w:val="00652020"/>
    <w:rsid w:val="007043C9"/>
    <w:rsid w:val="00724A07"/>
    <w:rsid w:val="009C7B3E"/>
    <w:rsid w:val="009F5435"/>
    <w:rsid w:val="00A3667D"/>
    <w:rsid w:val="00B2493F"/>
    <w:rsid w:val="00DA5B17"/>
    <w:rsid w:val="00E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46C2"/>
  <w15:chartTrackingRefBased/>
  <w15:docId w15:val="{CEF3E3A4-4B93-4677-B8B9-E57815D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5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35"/>
  </w:style>
  <w:style w:type="paragraph" w:styleId="Footer">
    <w:name w:val="footer"/>
    <w:basedOn w:val="Normal"/>
    <w:link w:val="FooterChar"/>
    <w:uiPriority w:val="99"/>
    <w:unhideWhenUsed/>
    <w:rsid w:val="009F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Samah Al Zayadi</cp:lastModifiedBy>
  <cp:revision>2</cp:revision>
  <dcterms:created xsi:type="dcterms:W3CDTF">2018-10-08T12:15:00Z</dcterms:created>
  <dcterms:modified xsi:type="dcterms:W3CDTF">2018-10-08T12:15:00Z</dcterms:modified>
</cp:coreProperties>
</file>